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A3529" w14:textId="549BADEA" w:rsidR="00787E0D" w:rsidRDefault="00787E0D" w:rsidP="00787E0D">
      <w:pPr>
        <w:spacing w:after="0" w:line="480" w:lineRule="auto"/>
        <w:jc w:val="center"/>
        <w:rPr>
          <w:rFonts w:ascii="Times New Roman" w:hAnsi="Times New Roman" w:cs="Times New Roman"/>
          <w:sz w:val="24"/>
          <w:szCs w:val="24"/>
        </w:rPr>
      </w:pPr>
    </w:p>
    <w:p w14:paraId="736BD00F" w14:textId="0A19B86D" w:rsidR="00C56B40" w:rsidRDefault="00C56B40" w:rsidP="00787E0D">
      <w:pPr>
        <w:spacing w:after="0" w:line="480" w:lineRule="auto"/>
        <w:jc w:val="center"/>
        <w:rPr>
          <w:rFonts w:ascii="Times New Roman" w:hAnsi="Times New Roman" w:cs="Times New Roman"/>
          <w:sz w:val="24"/>
          <w:szCs w:val="24"/>
        </w:rPr>
      </w:pPr>
    </w:p>
    <w:p w14:paraId="17C4F382" w14:textId="79BE87C2" w:rsidR="00C56B40" w:rsidRDefault="00C56B40" w:rsidP="00787E0D">
      <w:pPr>
        <w:spacing w:after="0" w:line="480" w:lineRule="auto"/>
        <w:jc w:val="center"/>
        <w:rPr>
          <w:rFonts w:ascii="Times New Roman" w:hAnsi="Times New Roman" w:cs="Times New Roman"/>
          <w:sz w:val="24"/>
          <w:szCs w:val="24"/>
        </w:rPr>
      </w:pPr>
    </w:p>
    <w:p w14:paraId="1D6B0CE6" w14:textId="2EDA8AEE" w:rsidR="00C56B40" w:rsidRDefault="00C56B40" w:rsidP="00787E0D">
      <w:pPr>
        <w:spacing w:after="0" w:line="480" w:lineRule="auto"/>
        <w:jc w:val="center"/>
        <w:rPr>
          <w:rFonts w:ascii="Times New Roman" w:hAnsi="Times New Roman" w:cs="Times New Roman"/>
          <w:sz w:val="24"/>
          <w:szCs w:val="24"/>
        </w:rPr>
      </w:pPr>
    </w:p>
    <w:p w14:paraId="111088DB" w14:textId="425EFC78" w:rsidR="00C56B40" w:rsidRDefault="00C56B40" w:rsidP="00787E0D">
      <w:pPr>
        <w:spacing w:after="0" w:line="480" w:lineRule="auto"/>
        <w:jc w:val="center"/>
        <w:rPr>
          <w:rFonts w:ascii="Times New Roman" w:hAnsi="Times New Roman" w:cs="Times New Roman"/>
          <w:sz w:val="24"/>
          <w:szCs w:val="24"/>
        </w:rPr>
      </w:pPr>
    </w:p>
    <w:p w14:paraId="5108694D" w14:textId="4ABC836B" w:rsidR="00C56B40" w:rsidRDefault="00C56B40" w:rsidP="00787E0D">
      <w:pPr>
        <w:spacing w:after="0" w:line="480" w:lineRule="auto"/>
        <w:jc w:val="center"/>
        <w:rPr>
          <w:rFonts w:ascii="Times New Roman" w:hAnsi="Times New Roman" w:cs="Times New Roman"/>
          <w:sz w:val="24"/>
          <w:szCs w:val="24"/>
        </w:rPr>
      </w:pPr>
    </w:p>
    <w:p w14:paraId="3D0A6E8C" w14:textId="543FC00F" w:rsidR="00C56B40" w:rsidRDefault="00C56B40" w:rsidP="00787E0D">
      <w:pPr>
        <w:spacing w:after="0" w:line="480" w:lineRule="auto"/>
        <w:jc w:val="center"/>
        <w:rPr>
          <w:rFonts w:ascii="Times New Roman" w:hAnsi="Times New Roman" w:cs="Times New Roman"/>
          <w:sz w:val="24"/>
          <w:szCs w:val="24"/>
        </w:rPr>
      </w:pPr>
    </w:p>
    <w:p w14:paraId="2CB7D911" w14:textId="77777777" w:rsidR="00C56B40" w:rsidRPr="00787E0D" w:rsidRDefault="00C56B40" w:rsidP="00787E0D">
      <w:pPr>
        <w:spacing w:after="0" w:line="480" w:lineRule="auto"/>
        <w:jc w:val="center"/>
        <w:rPr>
          <w:rFonts w:ascii="Times New Roman" w:hAnsi="Times New Roman" w:cs="Times New Roman"/>
          <w:sz w:val="24"/>
          <w:szCs w:val="24"/>
        </w:rPr>
      </w:pPr>
      <w:bookmarkStart w:id="0" w:name="_GoBack"/>
      <w:bookmarkEnd w:id="0"/>
    </w:p>
    <w:p w14:paraId="0CF63EEA" w14:textId="77777777" w:rsidR="00F32306" w:rsidRPr="00787E0D" w:rsidRDefault="003D42CD" w:rsidP="00787E0D">
      <w:pPr>
        <w:spacing w:after="0" w:line="480" w:lineRule="auto"/>
        <w:jc w:val="center"/>
        <w:rPr>
          <w:rFonts w:ascii="Times New Roman" w:hAnsi="Times New Roman" w:cs="Times New Roman"/>
          <w:sz w:val="24"/>
          <w:szCs w:val="24"/>
        </w:rPr>
      </w:pPr>
      <w:r w:rsidRPr="00787E0D">
        <w:rPr>
          <w:rFonts w:ascii="Times New Roman" w:hAnsi="Times New Roman" w:cs="Times New Roman"/>
          <w:sz w:val="24"/>
          <w:szCs w:val="24"/>
        </w:rPr>
        <w:t>Effective Teams</w:t>
      </w:r>
    </w:p>
    <w:p w14:paraId="5DD84264" w14:textId="266D1962" w:rsidR="00787E0D" w:rsidRPr="00787E0D" w:rsidRDefault="003D42CD" w:rsidP="00787E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87E0D">
        <w:rPr>
          <w:rFonts w:ascii="Times New Roman" w:hAnsi="Times New Roman" w:cs="Times New Roman"/>
          <w:sz w:val="24"/>
          <w:szCs w:val="24"/>
        </w:rPr>
        <w:t>Name</w:t>
      </w:r>
    </w:p>
    <w:p w14:paraId="2E8439D5" w14:textId="5E901999" w:rsidR="0076781F" w:rsidRPr="00787E0D" w:rsidRDefault="003D42CD" w:rsidP="00F66854">
      <w:pPr>
        <w:spacing w:after="0" w:line="480" w:lineRule="auto"/>
        <w:jc w:val="center"/>
        <w:rPr>
          <w:rFonts w:ascii="Times New Roman" w:hAnsi="Times New Roman" w:cs="Times New Roman"/>
          <w:sz w:val="24"/>
          <w:szCs w:val="24"/>
        </w:rPr>
      </w:pPr>
      <w:r w:rsidRPr="00787E0D">
        <w:rPr>
          <w:rFonts w:ascii="Times New Roman" w:hAnsi="Times New Roman" w:cs="Times New Roman"/>
          <w:sz w:val="24"/>
          <w:szCs w:val="24"/>
        </w:rPr>
        <w:t>Institutional Affiliation</w:t>
      </w:r>
      <w:r w:rsidR="00F66854">
        <w:rPr>
          <w:rFonts w:ascii="Times New Roman" w:hAnsi="Times New Roman" w:cs="Times New Roman"/>
          <w:sz w:val="24"/>
          <w:szCs w:val="24"/>
        </w:rPr>
        <w:t>s</w:t>
      </w:r>
    </w:p>
    <w:p w14:paraId="40581F67" w14:textId="77777777" w:rsidR="00F66854" w:rsidRDefault="003D42CD" w:rsidP="00787E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AB7D11" w14:textId="132CFFA5" w:rsidR="00787E0D" w:rsidRPr="00787E0D" w:rsidRDefault="003D42CD" w:rsidP="00787E0D">
      <w:pPr>
        <w:spacing w:after="0" w:line="480" w:lineRule="auto"/>
        <w:jc w:val="center"/>
        <w:rPr>
          <w:rFonts w:ascii="Times New Roman" w:hAnsi="Times New Roman" w:cs="Times New Roman"/>
          <w:sz w:val="24"/>
          <w:szCs w:val="24"/>
        </w:rPr>
      </w:pPr>
      <w:r w:rsidRPr="00787E0D">
        <w:rPr>
          <w:rFonts w:ascii="Times New Roman" w:hAnsi="Times New Roman" w:cs="Times New Roman"/>
          <w:sz w:val="24"/>
          <w:szCs w:val="24"/>
        </w:rPr>
        <w:lastRenderedPageBreak/>
        <w:t>Effective Teams</w:t>
      </w:r>
    </w:p>
    <w:p w14:paraId="4AE9C31A" w14:textId="2E45BBCF" w:rsidR="00B7338F" w:rsidRPr="00787E0D" w:rsidRDefault="003D42CD" w:rsidP="00787E0D">
      <w:pPr>
        <w:spacing w:after="0" w:line="480" w:lineRule="auto"/>
        <w:ind w:firstLine="720"/>
        <w:rPr>
          <w:rFonts w:ascii="Times New Roman" w:hAnsi="Times New Roman" w:cs="Times New Roman"/>
          <w:sz w:val="24"/>
          <w:szCs w:val="24"/>
        </w:rPr>
      </w:pPr>
      <w:r w:rsidRPr="00787E0D">
        <w:rPr>
          <w:rFonts w:ascii="Times New Roman" w:hAnsi="Times New Roman" w:cs="Times New Roman"/>
          <w:sz w:val="24"/>
          <w:szCs w:val="24"/>
        </w:rPr>
        <w:t xml:space="preserve">The New York Times released a business press article on “how to build a successful team.” In particular, the topic addressed in the business press article is related to the topic addressed in chapter 11 of the provided source. Specifically, </w:t>
      </w:r>
      <w:r w:rsidR="00C452C3" w:rsidRPr="00787E0D">
        <w:rPr>
          <w:rFonts w:ascii="Times New Roman" w:hAnsi="Times New Roman" w:cs="Times New Roman"/>
          <w:sz w:val="24"/>
          <w:szCs w:val="24"/>
        </w:rPr>
        <w:t>the article indicates that building a successful team is about determining a group of individuals with the right mix of professional skills. The author of the article conducted an interview with approximately 500 leaders for Corner Office to determine the art of promoting a strong sense of teamwork</w:t>
      </w:r>
      <w:r w:rsidR="00FA08D7" w:rsidRPr="00787E0D">
        <w:rPr>
          <w:rFonts w:ascii="Times New Roman" w:hAnsi="Times New Roman" w:cs="Times New Roman"/>
          <w:sz w:val="24"/>
          <w:szCs w:val="24"/>
        </w:rPr>
        <w:t xml:space="preserve"> (Bryant, </w:t>
      </w:r>
      <w:r w:rsidR="00E217DD">
        <w:rPr>
          <w:rFonts w:ascii="Times New Roman" w:hAnsi="Times New Roman" w:cs="Times New Roman"/>
          <w:sz w:val="24"/>
          <w:szCs w:val="24"/>
        </w:rPr>
        <w:t>2018</w:t>
      </w:r>
      <w:r w:rsidR="00FA08D7" w:rsidRPr="00787E0D">
        <w:rPr>
          <w:rFonts w:ascii="Times New Roman" w:hAnsi="Times New Roman" w:cs="Times New Roman"/>
          <w:sz w:val="24"/>
          <w:szCs w:val="24"/>
        </w:rPr>
        <w:t>.)</w:t>
      </w:r>
      <w:r w:rsidR="00C452C3" w:rsidRPr="00787E0D">
        <w:rPr>
          <w:rFonts w:ascii="Times New Roman" w:hAnsi="Times New Roman" w:cs="Times New Roman"/>
          <w:sz w:val="24"/>
          <w:szCs w:val="24"/>
        </w:rPr>
        <w:t>. The leaders gave considerable insights that can help an individual to have a significant groundwork for a highly productive team that is in a position to cooperate, innovate, as well as communicate in an atmosphere of mutual respect as well as trust.</w:t>
      </w:r>
    </w:p>
    <w:p w14:paraId="04EE92B1" w14:textId="1E16DE28" w:rsidR="00B51C86" w:rsidRPr="00787E0D" w:rsidRDefault="003D42CD" w:rsidP="00787E0D">
      <w:pPr>
        <w:spacing w:after="0" w:line="480" w:lineRule="auto"/>
        <w:ind w:firstLine="720"/>
        <w:rPr>
          <w:rFonts w:ascii="Times New Roman" w:hAnsi="Times New Roman" w:cs="Times New Roman"/>
          <w:sz w:val="24"/>
          <w:szCs w:val="24"/>
        </w:rPr>
      </w:pPr>
      <w:r w:rsidRPr="00787E0D">
        <w:rPr>
          <w:rFonts w:ascii="Times New Roman" w:hAnsi="Times New Roman" w:cs="Times New Roman"/>
          <w:sz w:val="24"/>
          <w:szCs w:val="24"/>
        </w:rPr>
        <w:t xml:space="preserve">The article indicates that for one to build a successful and effective team, he or she must create a clear map, possess a shared scoreboard, as well as create the culture of the team. </w:t>
      </w:r>
      <w:r w:rsidR="00EE164C" w:rsidRPr="00787E0D">
        <w:rPr>
          <w:rFonts w:ascii="Times New Roman" w:hAnsi="Times New Roman" w:cs="Times New Roman"/>
          <w:sz w:val="24"/>
          <w:szCs w:val="24"/>
        </w:rPr>
        <w:t xml:space="preserve">In simple terms, the article depicts that an individual must have an effective plan to come up with a successful team. </w:t>
      </w:r>
      <w:r w:rsidRPr="00787E0D">
        <w:rPr>
          <w:rFonts w:ascii="Times New Roman" w:hAnsi="Times New Roman" w:cs="Times New Roman"/>
          <w:sz w:val="24"/>
          <w:szCs w:val="24"/>
        </w:rPr>
        <w:t>Leaders must understand that hiring experts is not enough to come up with effective teams</w:t>
      </w:r>
      <w:r w:rsidR="00FA08D7" w:rsidRPr="00787E0D">
        <w:rPr>
          <w:rFonts w:ascii="Times New Roman" w:hAnsi="Times New Roman" w:cs="Times New Roman"/>
          <w:sz w:val="24"/>
          <w:szCs w:val="24"/>
        </w:rPr>
        <w:t xml:space="preserve"> (Bryant, </w:t>
      </w:r>
      <w:r w:rsidR="00E217DD">
        <w:rPr>
          <w:rFonts w:ascii="Times New Roman" w:hAnsi="Times New Roman" w:cs="Times New Roman"/>
          <w:sz w:val="24"/>
          <w:szCs w:val="24"/>
        </w:rPr>
        <w:t>2018</w:t>
      </w:r>
      <w:r w:rsidR="00FA08D7" w:rsidRPr="00787E0D">
        <w:rPr>
          <w:rFonts w:ascii="Times New Roman" w:hAnsi="Times New Roman" w:cs="Times New Roman"/>
          <w:sz w:val="24"/>
          <w:szCs w:val="24"/>
        </w:rPr>
        <w:t>)</w:t>
      </w:r>
      <w:r w:rsidRPr="00787E0D">
        <w:rPr>
          <w:rFonts w:ascii="Times New Roman" w:hAnsi="Times New Roman" w:cs="Times New Roman"/>
          <w:sz w:val="24"/>
          <w:szCs w:val="24"/>
        </w:rPr>
        <w:t>. Therefore, the aforementioned a</w:t>
      </w:r>
      <w:r w:rsidRPr="00787E0D">
        <w:rPr>
          <w:rFonts w:ascii="Times New Roman" w:hAnsi="Times New Roman" w:cs="Times New Roman"/>
          <w:sz w:val="24"/>
          <w:szCs w:val="24"/>
        </w:rPr>
        <w:t xml:space="preserve">spects must be combined to make an adequate and successful team. </w:t>
      </w:r>
    </w:p>
    <w:p w14:paraId="4F7E4666" w14:textId="7015B8C6" w:rsidR="009554A3" w:rsidRPr="00787E0D" w:rsidRDefault="003D42CD" w:rsidP="00787E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Pr="00787E0D">
        <w:rPr>
          <w:rFonts w:ascii="Times New Roman" w:hAnsi="Times New Roman" w:cs="Times New Roman"/>
          <w:sz w:val="24"/>
          <w:szCs w:val="24"/>
        </w:rPr>
        <w:t xml:space="preserve"> business press article is </w:t>
      </w:r>
      <w:r>
        <w:rPr>
          <w:rFonts w:ascii="Times New Roman" w:hAnsi="Times New Roman" w:cs="Times New Roman"/>
          <w:sz w:val="24"/>
          <w:szCs w:val="24"/>
        </w:rPr>
        <w:t xml:space="preserve">undoubtedly </w:t>
      </w:r>
      <w:r w:rsidRPr="00787E0D">
        <w:rPr>
          <w:rFonts w:ascii="Times New Roman" w:hAnsi="Times New Roman" w:cs="Times New Roman"/>
          <w:sz w:val="24"/>
          <w:szCs w:val="24"/>
        </w:rPr>
        <w:t xml:space="preserve">related to the topic presented in chapter 11. </w:t>
      </w:r>
      <w:r w:rsidR="00A44834" w:rsidRPr="00787E0D">
        <w:rPr>
          <w:rFonts w:ascii="Times New Roman" w:hAnsi="Times New Roman" w:cs="Times New Roman"/>
          <w:sz w:val="24"/>
          <w:szCs w:val="24"/>
        </w:rPr>
        <w:t xml:space="preserve">Specifically, chapter 11 presents a topic that handles the way to create effective teams. The </w:t>
      </w:r>
      <w:r w:rsidR="00C53E52">
        <w:rPr>
          <w:rFonts w:ascii="Times New Roman" w:hAnsi="Times New Roman" w:cs="Times New Roman"/>
          <w:sz w:val="24"/>
          <w:szCs w:val="24"/>
        </w:rPr>
        <w:t>chapter</w:t>
      </w:r>
      <w:r w:rsidR="00A44834" w:rsidRPr="00787E0D">
        <w:rPr>
          <w:rFonts w:ascii="Times New Roman" w:hAnsi="Times New Roman" w:cs="Times New Roman"/>
          <w:sz w:val="24"/>
          <w:szCs w:val="24"/>
        </w:rPr>
        <w:t xml:space="preserve"> demonstrates that team effectiveness is a combination of various aspects such as climate and trust, personality, common purpose, capabilities of members, as well as performance evaluation</w:t>
      </w:r>
      <w:r w:rsidR="00D61783">
        <w:rPr>
          <w:rFonts w:ascii="Times New Roman" w:hAnsi="Times New Roman" w:cs="Times New Roman"/>
          <w:sz w:val="24"/>
          <w:szCs w:val="24"/>
        </w:rPr>
        <w:t xml:space="preserve"> (Chapter 11)</w:t>
      </w:r>
      <w:r w:rsidR="00A44834" w:rsidRPr="00787E0D">
        <w:rPr>
          <w:rFonts w:ascii="Times New Roman" w:hAnsi="Times New Roman" w:cs="Times New Roman"/>
          <w:sz w:val="24"/>
          <w:szCs w:val="24"/>
        </w:rPr>
        <w:t>. In particular, this is similar to what is addressed in the business press article. Both sources maintain that a combination of different aspects plays a critical role in creating effective and successful teams.</w:t>
      </w:r>
    </w:p>
    <w:p w14:paraId="731A1009" w14:textId="7BE23050" w:rsidR="00B04FE0" w:rsidRPr="00787E0D" w:rsidRDefault="003D42CD" w:rsidP="00FA79F8">
      <w:pPr>
        <w:spacing w:after="0" w:line="480" w:lineRule="auto"/>
        <w:ind w:firstLine="720"/>
        <w:rPr>
          <w:rFonts w:ascii="Times New Roman" w:hAnsi="Times New Roman" w:cs="Times New Roman"/>
          <w:sz w:val="24"/>
          <w:szCs w:val="24"/>
        </w:rPr>
      </w:pPr>
      <w:r w:rsidRPr="00787E0D">
        <w:rPr>
          <w:rFonts w:ascii="Times New Roman" w:hAnsi="Times New Roman" w:cs="Times New Roman"/>
          <w:sz w:val="24"/>
          <w:szCs w:val="24"/>
        </w:rPr>
        <w:lastRenderedPageBreak/>
        <w:t xml:space="preserve">Overall, it is evident from both </w:t>
      </w:r>
      <w:r w:rsidR="00C53E52">
        <w:rPr>
          <w:rFonts w:ascii="Times New Roman" w:hAnsi="Times New Roman" w:cs="Times New Roman"/>
          <w:sz w:val="24"/>
          <w:szCs w:val="24"/>
        </w:rPr>
        <w:t xml:space="preserve">the </w:t>
      </w:r>
      <w:r w:rsidRPr="00787E0D">
        <w:rPr>
          <w:rFonts w:ascii="Times New Roman" w:hAnsi="Times New Roman" w:cs="Times New Roman"/>
          <w:sz w:val="24"/>
          <w:szCs w:val="24"/>
        </w:rPr>
        <w:t>article</w:t>
      </w:r>
      <w:r w:rsidR="00C53E52">
        <w:rPr>
          <w:rFonts w:ascii="Times New Roman" w:hAnsi="Times New Roman" w:cs="Times New Roman"/>
          <w:sz w:val="24"/>
          <w:szCs w:val="24"/>
        </w:rPr>
        <w:t xml:space="preserve"> and the chapter</w:t>
      </w:r>
      <w:r w:rsidRPr="00787E0D">
        <w:rPr>
          <w:rFonts w:ascii="Times New Roman" w:hAnsi="Times New Roman" w:cs="Times New Roman"/>
          <w:sz w:val="24"/>
          <w:szCs w:val="24"/>
        </w:rPr>
        <w:t xml:space="preserve"> that leaders need to organize fundamental elements to create effective teams. For example, resources, skills, and personalities are crucial in making succes</w:t>
      </w:r>
      <w:r w:rsidRPr="00787E0D">
        <w:rPr>
          <w:rFonts w:ascii="Times New Roman" w:hAnsi="Times New Roman" w:cs="Times New Roman"/>
          <w:sz w:val="24"/>
          <w:szCs w:val="24"/>
        </w:rPr>
        <w:t>sful teams.</w:t>
      </w:r>
      <w:r w:rsidR="00BB370A" w:rsidRPr="00787E0D">
        <w:rPr>
          <w:rFonts w:ascii="Times New Roman" w:hAnsi="Times New Roman" w:cs="Times New Roman"/>
          <w:sz w:val="24"/>
          <w:szCs w:val="24"/>
        </w:rPr>
        <w:t xml:space="preserve"> Therefore, it is the work of leaders to determine the adequate aspects that should be combined to make great, effective, and successful teams.</w:t>
      </w:r>
      <w:r w:rsidR="004D34A7" w:rsidRPr="00787E0D">
        <w:rPr>
          <w:rFonts w:ascii="Times New Roman" w:hAnsi="Times New Roman" w:cs="Times New Roman"/>
          <w:sz w:val="24"/>
          <w:szCs w:val="24"/>
        </w:rPr>
        <w:t xml:space="preserve"> </w:t>
      </w:r>
      <w:r w:rsidR="006C1388" w:rsidRPr="00787E0D">
        <w:rPr>
          <w:rFonts w:ascii="Times New Roman" w:hAnsi="Times New Roman" w:cs="Times New Roman"/>
          <w:sz w:val="24"/>
          <w:szCs w:val="24"/>
        </w:rPr>
        <w:t>In simple terms, effective teams are a combination of various aspects that make members to fit in a particular team.</w:t>
      </w:r>
    </w:p>
    <w:p w14:paraId="14558E19" w14:textId="77777777" w:rsidR="00FA79F8" w:rsidRDefault="003D42CD" w:rsidP="00B04F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E61098" w14:textId="3864F69C" w:rsidR="00FA08D7" w:rsidRPr="00787E0D" w:rsidRDefault="003D42CD" w:rsidP="00B04FE0">
      <w:pPr>
        <w:spacing w:after="0" w:line="480" w:lineRule="auto"/>
        <w:jc w:val="center"/>
        <w:rPr>
          <w:rFonts w:ascii="Times New Roman" w:hAnsi="Times New Roman" w:cs="Times New Roman"/>
          <w:sz w:val="24"/>
          <w:szCs w:val="24"/>
        </w:rPr>
      </w:pPr>
      <w:r w:rsidRPr="00787E0D">
        <w:rPr>
          <w:rFonts w:ascii="Times New Roman" w:hAnsi="Times New Roman" w:cs="Times New Roman"/>
          <w:sz w:val="24"/>
          <w:szCs w:val="24"/>
        </w:rPr>
        <w:lastRenderedPageBreak/>
        <w:t>Reference</w:t>
      </w:r>
    </w:p>
    <w:p w14:paraId="1321FE0D" w14:textId="583B1CC1" w:rsidR="000C3B9C" w:rsidRDefault="003D42CD" w:rsidP="00FA79F8">
      <w:pPr>
        <w:spacing w:after="0" w:line="480" w:lineRule="auto"/>
        <w:ind w:left="720" w:hanging="720"/>
        <w:rPr>
          <w:rStyle w:val="Hyperlink"/>
          <w:rFonts w:ascii="Times New Roman" w:hAnsi="Times New Roman" w:cs="Times New Roman"/>
          <w:color w:val="auto"/>
          <w:sz w:val="24"/>
          <w:szCs w:val="24"/>
        </w:rPr>
      </w:pPr>
      <w:r w:rsidRPr="00787E0D">
        <w:rPr>
          <w:rFonts w:ascii="Times New Roman" w:hAnsi="Times New Roman" w:cs="Times New Roman"/>
          <w:sz w:val="24"/>
          <w:szCs w:val="24"/>
        </w:rPr>
        <w:t>Bryant, A. (</w:t>
      </w:r>
      <w:r w:rsidR="00CF2E14">
        <w:rPr>
          <w:rFonts w:ascii="Times New Roman" w:hAnsi="Times New Roman" w:cs="Times New Roman"/>
          <w:sz w:val="24"/>
          <w:szCs w:val="24"/>
        </w:rPr>
        <w:t>2018</w:t>
      </w:r>
      <w:r w:rsidRPr="00787E0D">
        <w:rPr>
          <w:rFonts w:ascii="Times New Roman" w:hAnsi="Times New Roman" w:cs="Times New Roman"/>
          <w:sz w:val="24"/>
          <w:szCs w:val="24"/>
        </w:rPr>
        <w:t xml:space="preserve">). How to build a successful team. </w:t>
      </w:r>
      <w:r w:rsidRPr="00787E0D">
        <w:rPr>
          <w:rFonts w:ascii="Times New Roman" w:hAnsi="Times New Roman" w:cs="Times New Roman"/>
          <w:i/>
          <w:sz w:val="24"/>
          <w:szCs w:val="24"/>
        </w:rPr>
        <w:t>The New York Times</w:t>
      </w:r>
      <w:r w:rsidRPr="00787E0D">
        <w:rPr>
          <w:rFonts w:ascii="Times New Roman" w:hAnsi="Times New Roman" w:cs="Times New Roman"/>
          <w:sz w:val="24"/>
          <w:szCs w:val="24"/>
        </w:rPr>
        <w:t xml:space="preserve">. </w:t>
      </w:r>
      <w:r w:rsidR="00C53E52">
        <w:rPr>
          <w:rFonts w:ascii="Times New Roman" w:hAnsi="Times New Roman" w:cs="Times New Roman"/>
          <w:sz w:val="24"/>
          <w:szCs w:val="24"/>
        </w:rPr>
        <w:t xml:space="preserve">Business. </w:t>
      </w:r>
      <w:r w:rsidRPr="00787E0D">
        <w:rPr>
          <w:rFonts w:ascii="Times New Roman" w:hAnsi="Times New Roman" w:cs="Times New Roman"/>
          <w:sz w:val="24"/>
          <w:szCs w:val="24"/>
        </w:rPr>
        <w:t xml:space="preserve">Retrieved </w:t>
      </w:r>
      <w:r w:rsidR="00C53E52">
        <w:rPr>
          <w:rFonts w:ascii="Times New Roman" w:hAnsi="Times New Roman" w:cs="Times New Roman"/>
          <w:sz w:val="24"/>
          <w:szCs w:val="24"/>
        </w:rPr>
        <w:t>11</w:t>
      </w:r>
      <w:r w:rsidR="00C53E52" w:rsidRPr="00C53E52">
        <w:rPr>
          <w:rFonts w:ascii="Times New Roman" w:hAnsi="Times New Roman" w:cs="Times New Roman"/>
          <w:sz w:val="24"/>
          <w:szCs w:val="24"/>
          <w:vertAlign w:val="superscript"/>
        </w:rPr>
        <w:t>th</w:t>
      </w:r>
      <w:r w:rsidR="00C53E52">
        <w:rPr>
          <w:rFonts w:ascii="Times New Roman" w:hAnsi="Times New Roman" w:cs="Times New Roman"/>
          <w:sz w:val="24"/>
          <w:szCs w:val="24"/>
        </w:rPr>
        <w:t xml:space="preserve"> October 11, 2018, </w:t>
      </w:r>
      <w:r w:rsidRPr="00787E0D">
        <w:rPr>
          <w:rFonts w:ascii="Times New Roman" w:hAnsi="Times New Roman" w:cs="Times New Roman"/>
          <w:sz w:val="24"/>
          <w:szCs w:val="24"/>
        </w:rPr>
        <w:t xml:space="preserve">from </w:t>
      </w:r>
      <w:hyperlink r:id="rId6" w:history="1">
        <w:r w:rsidRPr="00787E0D">
          <w:rPr>
            <w:rStyle w:val="Hyperlink"/>
            <w:rFonts w:ascii="Times New Roman" w:hAnsi="Times New Roman" w:cs="Times New Roman"/>
            <w:color w:val="auto"/>
            <w:sz w:val="24"/>
            <w:szCs w:val="24"/>
          </w:rPr>
          <w:t>https://www.nytimes.com/guides/business/manage-a-successful-team</w:t>
        </w:r>
      </w:hyperlink>
    </w:p>
    <w:p w14:paraId="6ECAF34C" w14:textId="131CD2B2" w:rsidR="003D1C82" w:rsidRPr="00787E0D" w:rsidRDefault="003D42CD" w:rsidP="00FA79F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Chapter 11</w:t>
      </w:r>
    </w:p>
    <w:sectPr w:rsidR="003D1C82" w:rsidRPr="00787E0D" w:rsidSect="00787E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41204" w14:textId="77777777" w:rsidR="003D42CD" w:rsidRDefault="003D42CD">
      <w:pPr>
        <w:spacing w:after="0" w:line="240" w:lineRule="auto"/>
      </w:pPr>
      <w:r>
        <w:separator/>
      </w:r>
    </w:p>
  </w:endnote>
  <w:endnote w:type="continuationSeparator" w:id="0">
    <w:p w14:paraId="027B9BBB" w14:textId="77777777" w:rsidR="003D42CD" w:rsidRDefault="003D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301FE8" w14:textId="77777777" w:rsidR="003D42CD" w:rsidRDefault="003D42CD">
      <w:pPr>
        <w:spacing w:after="0" w:line="240" w:lineRule="auto"/>
      </w:pPr>
      <w:r>
        <w:separator/>
      </w:r>
    </w:p>
  </w:footnote>
  <w:footnote w:type="continuationSeparator" w:id="0">
    <w:p w14:paraId="51683B4A" w14:textId="77777777" w:rsidR="003D42CD" w:rsidRDefault="003D4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82084" w14:textId="77777777" w:rsidR="00787E0D" w:rsidRPr="00F66854" w:rsidRDefault="003D42CD" w:rsidP="00787E0D">
    <w:pPr>
      <w:pStyle w:val="Header"/>
      <w:rPr>
        <w:rFonts w:ascii="Times New Roman" w:hAnsi="Times New Roman" w:cs="Times New Roman"/>
      </w:rPr>
    </w:pPr>
    <w:r w:rsidRPr="00F66854">
      <w:rPr>
        <w:rFonts w:ascii="Times New Roman" w:hAnsi="Times New Roman" w:cs="Times New Roman"/>
      </w:rPr>
      <w:t xml:space="preserve">EFFECTIVE TEAMS </w:t>
    </w:r>
    <w:sdt>
      <w:sdtPr>
        <w:rPr>
          <w:rFonts w:ascii="Times New Roman" w:hAnsi="Times New Roman" w:cs="Times New Roman"/>
        </w:rPr>
        <w:id w:val="108554986"/>
        <w:docPartObj>
          <w:docPartGallery w:val="Page Numbers (Top of Page)"/>
          <w:docPartUnique/>
        </w:docPartObj>
      </w:sdtPr>
      <w:sdtEndPr>
        <w:rPr>
          <w:noProof/>
        </w:rPr>
      </w:sdtEndPr>
      <w:sdtContent>
        <w:r w:rsidRPr="00F66854">
          <w:rPr>
            <w:rFonts w:ascii="Times New Roman" w:hAnsi="Times New Roman" w:cs="Times New Roman"/>
          </w:rPr>
          <w:tab/>
        </w:r>
        <w:r w:rsidRPr="00F66854">
          <w:rPr>
            <w:rFonts w:ascii="Times New Roman" w:hAnsi="Times New Roman" w:cs="Times New Roman"/>
          </w:rPr>
          <w:tab/>
        </w:r>
        <w:r w:rsidRPr="00F66854">
          <w:rPr>
            <w:rFonts w:ascii="Times New Roman" w:hAnsi="Times New Roman" w:cs="Times New Roman"/>
          </w:rPr>
          <w:fldChar w:fldCharType="begin"/>
        </w:r>
        <w:r w:rsidRPr="00F66854">
          <w:rPr>
            <w:rFonts w:ascii="Times New Roman" w:hAnsi="Times New Roman" w:cs="Times New Roman"/>
          </w:rPr>
          <w:instrText xml:space="preserve"> PAGE   \* MERGEFORMAT </w:instrText>
        </w:r>
        <w:r w:rsidRPr="00F66854">
          <w:rPr>
            <w:rFonts w:ascii="Times New Roman" w:hAnsi="Times New Roman" w:cs="Times New Roman"/>
          </w:rPr>
          <w:fldChar w:fldCharType="separate"/>
        </w:r>
        <w:r w:rsidR="0076781F" w:rsidRPr="00F66854">
          <w:rPr>
            <w:rFonts w:ascii="Times New Roman" w:hAnsi="Times New Roman" w:cs="Times New Roman"/>
            <w:noProof/>
          </w:rPr>
          <w:t>2</w:t>
        </w:r>
        <w:r w:rsidRPr="00F66854">
          <w:rPr>
            <w:rFonts w:ascii="Times New Roman" w:hAnsi="Times New Roman" w:cs="Times New Roman"/>
            <w:noProof/>
          </w:rPr>
          <w:fldChar w:fldCharType="end"/>
        </w:r>
      </w:sdtContent>
    </w:sdt>
  </w:p>
  <w:p w14:paraId="18441E34" w14:textId="77777777" w:rsidR="00787E0D" w:rsidRDefault="00787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D9A32" w14:textId="77777777" w:rsidR="00787E0D" w:rsidRPr="00F66854" w:rsidRDefault="003D42CD" w:rsidP="00787E0D">
    <w:pPr>
      <w:pStyle w:val="Header"/>
      <w:spacing w:line="480" w:lineRule="auto"/>
      <w:rPr>
        <w:rFonts w:ascii="Times New Roman" w:hAnsi="Times New Roman" w:cs="Times New Roman"/>
      </w:rPr>
    </w:pPr>
    <w:r w:rsidRPr="00F66854">
      <w:rPr>
        <w:rFonts w:ascii="Times New Roman" w:hAnsi="Times New Roman" w:cs="Times New Roman"/>
      </w:rPr>
      <w:t xml:space="preserve">Running head: EFFECTIVE TEAMS </w:t>
    </w:r>
    <w:sdt>
      <w:sdtPr>
        <w:rPr>
          <w:rFonts w:ascii="Times New Roman" w:hAnsi="Times New Roman" w:cs="Times New Roman"/>
        </w:rPr>
        <w:id w:val="-1749721228"/>
        <w:docPartObj>
          <w:docPartGallery w:val="Page Numbers (Top of Page)"/>
          <w:docPartUnique/>
        </w:docPartObj>
      </w:sdtPr>
      <w:sdtEndPr>
        <w:rPr>
          <w:noProof/>
        </w:rPr>
      </w:sdtEndPr>
      <w:sdtContent>
        <w:r w:rsidRPr="00F66854">
          <w:rPr>
            <w:rFonts w:ascii="Times New Roman" w:hAnsi="Times New Roman" w:cs="Times New Roman"/>
          </w:rPr>
          <w:tab/>
        </w:r>
        <w:r w:rsidRPr="00F66854">
          <w:rPr>
            <w:rFonts w:ascii="Times New Roman" w:hAnsi="Times New Roman" w:cs="Times New Roman"/>
          </w:rPr>
          <w:tab/>
        </w:r>
        <w:r w:rsidRPr="00F66854">
          <w:rPr>
            <w:rFonts w:ascii="Times New Roman" w:hAnsi="Times New Roman" w:cs="Times New Roman"/>
          </w:rPr>
          <w:fldChar w:fldCharType="begin"/>
        </w:r>
        <w:r w:rsidRPr="00F66854">
          <w:rPr>
            <w:rFonts w:ascii="Times New Roman" w:hAnsi="Times New Roman" w:cs="Times New Roman"/>
          </w:rPr>
          <w:instrText xml:space="preserve"> PAGE   \* MERGEFORMAT </w:instrText>
        </w:r>
        <w:r w:rsidRPr="00F66854">
          <w:rPr>
            <w:rFonts w:ascii="Times New Roman" w:hAnsi="Times New Roman" w:cs="Times New Roman"/>
          </w:rPr>
          <w:fldChar w:fldCharType="separate"/>
        </w:r>
        <w:r w:rsidR="0076781F" w:rsidRPr="00F66854">
          <w:rPr>
            <w:rFonts w:ascii="Times New Roman" w:hAnsi="Times New Roman" w:cs="Times New Roman"/>
            <w:noProof/>
          </w:rPr>
          <w:t>1</w:t>
        </w:r>
        <w:r w:rsidRPr="00F66854">
          <w:rPr>
            <w:rFonts w:ascii="Times New Roman" w:hAnsi="Times New Roman" w:cs="Times New Roman"/>
            <w:noProof/>
          </w:rPr>
          <w:fldChar w:fldCharType="end"/>
        </w:r>
      </w:sdtContent>
    </w:sdt>
  </w:p>
  <w:p w14:paraId="42A14C40" w14:textId="77777777" w:rsidR="00787E0D" w:rsidRDefault="00787E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B9C"/>
    <w:rsid w:val="00096E4A"/>
    <w:rsid w:val="000C3B9C"/>
    <w:rsid w:val="001C4A7E"/>
    <w:rsid w:val="0035158D"/>
    <w:rsid w:val="00397058"/>
    <w:rsid w:val="003D1C82"/>
    <w:rsid w:val="003D42CD"/>
    <w:rsid w:val="004D34A7"/>
    <w:rsid w:val="006C1388"/>
    <w:rsid w:val="00704A04"/>
    <w:rsid w:val="0076781F"/>
    <w:rsid w:val="00787E0D"/>
    <w:rsid w:val="00900DEF"/>
    <w:rsid w:val="009554A3"/>
    <w:rsid w:val="00991714"/>
    <w:rsid w:val="00A44834"/>
    <w:rsid w:val="00B04FE0"/>
    <w:rsid w:val="00B07AAE"/>
    <w:rsid w:val="00B51C86"/>
    <w:rsid w:val="00B7338F"/>
    <w:rsid w:val="00BA37EB"/>
    <w:rsid w:val="00BB370A"/>
    <w:rsid w:val="00C452C3"/>
    <w:rsid w:val="00C53E52"/>
    <w:rsid w:val="00C56B40"/>
    <w:rsid w:val="00CE3456"/>
    <w:rsid w:val="00CF2E14"/>
    <w:rsid w:val="00D61783"/>
    <w:rsid w:val="00E217DD"/>
    <w:rsid w:val="00EE164C"/>
    <w:rsid w:val="00F32306"/>
    <w:rsid w:val="00F66854"/>
    <w:rsid w:val="00FA08D7"/>
    <w:rsid w:val="00FA7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85B19"/>
  <w15:chartTrackingRefBased/>
  <w15:docId w15:val="{1D48F77E-F57A-4E0A-90B4-295131EF6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8D7"/>
    <w:rPr>
      <w:color w:val="0563C1" w:themeColor="hyperlink"/>
      <w:u w:val="single"/>
    </w:rPr>
  </w:style>
  <w:style w:type="paragraph" w:styleId="Header">
    <w:name w:val="header"/>
    <w:basedOn w:val="Normal"/>
    <w:link w:val="HeaderChar"/>
    <w:uiPriority w:val="99"/>
    <w:unhideWhenUsed/>
    <w:rsid w:val="00787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0D"/>
  </w:style>
  <w:style w:type="paragraph" w:styleId="Footer">
    <w:name w:val="footer"/>
    <w:basedOn w:val="Normal"/>
    <w:link w:val="FooterChar"/>
    <w:uiPriority w:val="99"/>
    <w:unhideWhenUsed/>
    <w:rsid w:val="00787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0D"/>
  </w:style>
  <w:style w:type="character" w:styleId="FollowedHyperlink">
    <w:name w:val="FollowedHyperlink"/>
    <w:basedOn w:val="DefaultParagraphFont"/>
    <w:uiPriority w:val="99"/>
    <w:semiHidden/>
    <w:unhideWhenUsed/>
    <w:rsid w:val="00C53E52"/>
    <w:rPr>
      <w:color w:val="954F72" w:themeColor="followed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96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guides/business/manage-a-successful-tea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37</cp:revision>
  <dcterms:created xsi:type="dcterms:W3CDTF">2018-10-11T10:44:00Z</dcterms:created>
  <dcterms:modified xsi:type="dcterms:W3CDTF">2018-10-11T13:23:00Z</dcterms:modified>
</cp:coreProperties>
</file>